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2D" w:rsidRPr="00725C2D" w:rsidRDefault="00725C2D" w:rsidP="00725C2D">
      <w:pPr>
        <w:rPr>
          <w:b/>
          <w:bCs/>
        </w:rPr>
      </w:pPr>
      <w:r w:rsidRPr="00725C2D">
        <w:rPr>
          <w:b/>
          <w:bCs/>
        </w:rPr>
        <w:t xml:space="preserve">Verdiepingscursus oplossingsgerichte gespreksvoering </w:t>
      </w:r>
    </w:p>
    <w:p w:rsidR="00725C2D" w:rsidRPr="00725C2D" w:rsidRDefault="00725C2D" w:rsidP="00725C2D">
      <w:r w:rsidRPr="00725C2D">
        <w:t xml:space="preserve">driedaagse cursus en een individuele supervisie sessie </w:t>
      </w:r>
    </w:p>
    <w:p w:rsidR="00725C2D" w:rsidRPr="00725C2D" w:rsidRDefault="00725C2D" w:rsidP="00725C2D">
      <w:r>
        <w:t>1065</w:t>
      </w:r>
      <w:bookmarkStart w:id="0" w:name="_GoBack"/>
      <w:bookmarkEnd w:id="0"/>
    </w:p>
    <w:p w:rsidR="00725C2D" w:rsidRPr="00725C2D" w:rsidRDefault="00725C2D" w:rsidP="00725C2D">
      <w:r w:rsidRPr="00725C2D">
        <w:t xml:space="preserve">€ 775,- </w:t>
      </w:r>
    </w:p>
    <w:p w:rsidR="00725C2D" w:rsidRPr="00725C2D" w:rsidRDefault="00725C2D" w:rsidP="00725C2D">
      <w:hyperlink r:id="rId4" w:history="1">
        <w:r w:rsidRPr="00725C2D">
          <w:rPr>
            <w:rStyle w:val="Hyperlink"/>
          </w:rPr>
          <w:t>Inschrijven</w:t>
        </w:r>
      </w:hyperlink>
      <w:r w:rsidRPr="00725C2D">
        <w:t xml:space="preserve"> </w:t>
      </w:r>
    </w:p>
    <w:p w:rsidR="00725C2D" w:rsidRPr="00725C2D" w:rsidRDefault="00725C2D" w:rsidP="00725C2D">
      <w:r w:rsidRPr="00725C2D">
        <w:t xml:space="preserve">RINO </w:t>
      </w:r>
      <w:proofErr w:type="spellStart"/>
      <w:r w:rsidRPr="00725C2D">
        <w:t>amsterdam</w:t>
      </w:r>
      <w:proofErr w:type="spellEnd"/>
      <w:r w:rsidRPr="00725C2D">
        <w:t xml:space="preserve"> | Leidseplein 5 | Amsterdam </w:t>
      </w:r>
    </w:p>
    <w:p w:rsidR="00725C2D" w:rsidRPr="00725C2D" w:rsidRDefault="00725C2D" w:rsidP="00725C2D">
      <w:r w:rsidRPr="00725C2D">
        <w:t xml:space="preserve">De oplossingsgerichte methode lijkt misschien makkelijk te leren, maar bij het toepassen in de praktijk heb je aardig wat doorzettingsvermogen nodig. Het is hard werken om de methode simpel te houden en steeds terug te keren naar de gewenste situatie in plaats van het probleem. </w:t>
      </w:r>
      <w:r w:rsidRPr="00725C2D">
        <w:rPr>
          <w:lang w:val="en-US"/>
        </w:rPr>
        <w:t xml:space="preserve">Of </w:t>
      </w:r>
      <w:proofErr w:type="spellStart"/>
      <w:r w:rsidRPr="00725C2D">
        <w:rPr>
          <w:lang w:val="en-US"/>
        </w:rPr>
        <w:t>zoals</w:t>
      </w:r>
      <w:proofErr w:type="spellEnd"/>
      <w:r w:rsidRPr="00725C2D">
        <w:rPr>
          <w:lang w:val="en-US"/>
        </w:rPr>
        <w:t xml:space="preserve"> </w:t>
      </w:r>
      <w:proofErr w:type="spellStart"/>
      <w:r w:rsidRPr="00725C2D">
        <w:rPr>
          <w:lang w:val="en-US"/>
        </w:rPr>
        <w:t>Insoo</w:t>
      </w:r>
      <w:proofErr w:type="spellEnd"/>
      <w:r w:rsidRPr="00725C2D">
        <w:rPr>
          <w:lang w:val="en-US"/>
        </w:rPr>
        <w:t xml:space="preserve"> Kim Berg al </w:t>
      </w:r>
      <w:proofErr w:type="spellStart"/>
      <w:r w:rsidRPr="00725C2D">
        <w:rPr>
          <w:lang w:val="en-US"/>
        </w:rPr>
        <w:t>zei</w:t>
      </w:r>
      <w:proofErr w:type="spellEnd"/>
      <w:r w:rsidRPr="00725C2D">
        <w:rPr>
          <w:lang w:val="en-US"/>
        </w:rPr>
        <w:t xml:space="preserve">: “The Solution Model is easy to learn but hard to do. Not because it is complicated or difficult to learn, but because it requires a disciplined mind-set and skill to remain simple.” </w:t>
      </w:r>
      <w:proofErr w:type="spellStart"/>
      <w:r w:rsidRPr="00725C2D">
        <w:t>Insoo</w:t>
      </w:r>
      <w:proofErr w:type="spellEnd"/>
      <w:r w:rsidRPr="00725C2D">
        <w:t xml:space="preserve"> Kim Berg (1934 – 2007). </w:t>
      </w:r>
    </w:p>
    <w:p w:rsidR="00725C2D" w:rsidRPr="00725C2D" w:rsidRDefault="00725C2D" w:rsidP="00725C2D">
      <w:pPr>
        <w:rPr>
          <w:b/>
          <w:bCs/>
        </w:rPr>
      </w:pPr>
      <w:r w:rsidRPr="00725C2D">
        <w:rPr>
          <w:b/>
          <w:bCs/>
        </w:rPr>
        <w:t>Oplossingsgerichte gedachtengoed in specifieke werksituatie</w:t>
      </w:r>
    </w:p>
    <w:p w:rsidR="00725C2D" w:rsidRPr="00725C2D" w:rsidRDefault="00725C2D" w:rsidP="00725C2D">
      <w:r w:rsidRPr="00725C2D">
        <w:t xml:space="preserve">Werk jij het liefst oplossingsgericht, maar loop je in je werk aan tegen situaties die nog niet aansluiten bij het oplossingsgerichte gedachtengoed? Tijdens deze cursus werk je, na een korte opfrissing van de theorie, aan een eigen plan om het oplossingsgerichte gedachtengoed te integreren en toe te passen in je eigen specifieke werksituatie. Dit kan bijvoorbeeld zijn het oplossingsgericht maken van een protocol of een intakeprocedure. Of het bedenken van hoe je de methodiek kunt inzetten bij groepen of diagnostiek. </w:t>
      </w:r>
    </w:p>
    <w:p w:rsidR="00725C2D" w:rsidRPr="00725C2D" w:rsidRDefault="00725C2D" w:rsidP="00725C2D">
      <w:pPr>
        <w:rPr>
          <w:b/>
          <w:bCs/>
        </w:rPr>
      </w:pPr>
      <w:r w:rsidRPr="00725C2D">
        <w:rPr>
          <w:b/>
          <w:bCs/>
        </w:rPr>
        <w:t>supervisie op maat</w:t>
      </w:r>
    </w:p>
    <w:p w:rsidR="00725C2D" w:rsidRPr="00725C2D" w:rsidRDefault="00725C2D" w:rsidP="00725C2D">
      <w:r w:rsidRPr="00725C2D">
        <w:t>In de periode tussen de cursusdagen ga je de plannen in de eigen werksetting toepassen en onderzoeken op werkbaarheid. Tussen de 2e en 3e cursusdag heeft elke cursist een individuele supervisie-sessie, waarin de docent nog gerichter kan aansluiten bij de individuele wensen van de cursist. De laatste bijeenkomst presenteren de deelnemers hun projecten.</w:t>
      </w:r>
    </w:p>
    <w:p w:rsidR="00725C2D" w:rsidRPr="00725C2D" w:rsidRDefault="00725C2D" w:rsidP="00725C2D">
      <w:pPr>
        <w:rPr>
          <w:b/>
          <w:bCs/>
        </w:rPr>
      </w:pPr>
      <w:r w:rsidRPr="00725C2D">
        <w:rPr>
          <w:b/>
          <w:bCs/>
        </w:rPr>
        <w:t>doelgroep</w:t>
      </w:r>
    </w:p>
    <w:p w:rsidR="00725C2D" w:rsidRPr="00725C2D" w:rsidRDefault="00725C2D" w:rsidP="00725C2D">
      <w:r w:rsidRPr="00725C2D">
        <w:t>Hulpverleners werkzaam in de jeugd GGZ, jeugdhulpverlening of bij Bureaus Jeugdzorg zoals psychologen, pedagogen, psychiaters, maatschappelijk werkers, gedragsdeskundigen, schoolpsychologen, coaches die minimaal een 4-daagse cursus gevolgd hebben in de oplossingsgerichte gespreksvoering.</w:t>
      </w:r>
      <w:r w:rsidRPr="00725C2D">
        <w:br/>
        <w:t xml:space="preserve">Het maakt niet uit in welke context je werkt (ggz, school, bedrijfsleven o.i.d.) want de uitgangspunten van de oplossingsgerichte benadering staan in principe los van klacht, persoon of context. En de praktijk leert dat het juist erg leuk en leerzaam is om van mensen uit een ander werkveld te leren over deze methodiek. </w:t>
      </w:r>
    </w:p>
    <w:p w:rsidR="00725C2D" w:rsidRPr="00725C2D" w:rsidRDefault="00725C2D" w:rsidP="00725C2D">
      <w:pPr>
        <w:rPr>
          <w:b/>
          <w:bCs/>
        </w:rPr>
      </w:pPr>
      <w:r w:rsidRPr="00725C2D">
        <w:rPr>
          <w:b/>
          <w:bCs/>
        </w:rPr>
        <w:t>informatie bij aanmelding</w:t>
      </w:r>
    </w:p>
    <w:p w:rsidR="00725C2D" w:rsidRPr="00725C2D" w:rsidRDefault="00725C2D" w:rsidP="00725C2D">
      <w:r w:rsidRPr="00725C2D">
        <w:t xml:space="preserve">Graag bij de aanmelding vermelden welke 4-daagse cursus je al gevolgd hebt in de oplossingsgerichte gespreksvoering. </w:t>
      </w:r>
    </w:p>
    <w:p w:rsidR="00BE30ED" w:rsidRDefault="00725C2D"/>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2D"/>
    <w:rsid w:val="002D5BFB"/>
    <w:rsid w:val="00725C2D"/>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32DF"/>
  <w15:chartTrackingRefBased/>
  <w15:docId w15:val="{BD89DE26-C29E-486A-B801-C28EAAC4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5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0394">
      <w:bodyDiv w:val="1"/>
      <w:marLeft w:val="0"/>
      <w:marRight w:val="0"/>
      <w:marTop w:val="0"/>
      <w:marBottom w:val="0"/>
      <w:divBdr>
        <w:top w:val="none" w:sz="0" w:space="0" w:color="auto"/>
        <w:left w:val="none" w:sz="0" w:space="0" w:color="auto"/>
        <w:bottom w:val="none" w:sz="0" w:space="0" w:color="auto"/>
        <w:right w:val="none" w:sz="0" w:space="0" w:color="auto"/>
      </w:divBdr>
      <w:divsChild>
        <w:div w:id="623577432">
          <w:marLeft w:val="0"/>
          <w:marRight w:val="0"/>
          <w:marTop w:val="0"/>
          <w:marBottom w:val="0"/>
          <w:divBdr>
            <w:top w:val="none" w:sz="0" w:space="0" w:color="auto"/>
            <w:left w:val="none" w:sz="0" w:space="0" w:color="auto"/>
            <w:bottom w:val="none" w:sz="0" w:space="0" w:color="auto"/>
            <w:right w:val="none" w:sz="0" w:space="0" w:color="auto"/>
          </w:divBdr>
          <w:divsChild>
            <w:div w:id="1335836100">
              <w:marLeft w:val="0"/>
              <w:marRight w:val="0"/>
              <w:marTop w:val="0"/>
              <w:marBottom w:val="0"/>
              <w:divBdr>
                <w:top w:val="none" w:sz="0" w:space="0" w:color="auto"/>
                <w:left w:val="none" w:sz="0" w:space="0" w:color="auto"/>
                <w:bottom w:val="none" w:sz="0" w:space="0" w:color="auto"/>
                <w:right w:val="none" w:sz="0" w:space="0" w:color="auto"/>
              </w:divBdr>
              <w:divsChild>
                <w:div w:id="674918116">
                  <w:marLeft w:val="0"/>
                  <w:marRight w:val="0"/>
                  <w:marTop w:val="0"/>
                  <w:marBottom w:val="0"/>
                  <w:divBdr>
                    <w:top w:val="none" w:sz="0" w:space="0" w:color="auto"/>
                    <w:left w:val="none" w:sz="0" w:space="0" w:color="auto"/>
                    <w:bottom w:val="none" w:sz="0" w:space="0" w:color="auto"/>
                    <w:right w:val="none" w:sz="0" w:space="0" w:color="auto"/>
                  </w:divBdr>
                  <w:divsChild>
                    <w:div w:id="1435978745">
                      <w:marLeft w:val="0"/>
                      <w:marRight w:val="0"/>
                      <w:marTop w:val="0"/>
                      <w:marBottom w:val="0"/>
                      <w:divBdr>
                        <w:top w:val="none" w:sz="0" w:space="0" w:color="auto"/>
                        <w:left w:val="none" w:sz="0" w:space="0" w:color="auto"/>
                        <w:bottom w:val="none" w:sz="0" w:space="0" w:color="auto"/>
                        <w:right w:val="none" w:sz="0" w:space="0" w:color="auto"/>
                      </w:divBdr>
                      <w:divsChild>
                        <w:div w:id="603270551">
                          <w:marLeft w:val="0"/>
                          <w:marRight w:val="0"/>
                          <w:marTop w:val="0"/>
                          <w:marBottom w:val="0"/>
                          <w:divBdr>
                            <w:top w:val="none" w:sz="0" w:space="0" w:color="auto"/>
                            <w:left w:val="none" w:sz="0" w:space="0" w:color="auto"/>
                            <w:bottom w:val="none" w:sz="0" w:space="0" w:color="auto"/>
                            <w:right w:val="none" w:sz="0" w:space="0" w:color="auto"/>
                          </w:divBdr>
                          <w:divsChild>
                            <w:div w:id="1778939019">
                              <w:marLeft w:val="0"/>
                              <w:marRight w:val="0"/>
                              <w:marTop w:val="0"/>
                              <w:marBottom w:val="0"/>
                              <w:divBdr>
                                <w:top w:val="none" w:sz="0" w:space="0" w:color="auto"/>
                                <w:left w:val="none" w:sz="0" w:space="0" w:color="auto"/>
                                <w:bottom w:val="none" w:sz="0" w:space="0" w:color="auto"/>
                                <w:right w:val="none" w:sz="0" w:space="0" w:color="auto"/>
                              </w:divBdr>
                            </w:div>
                          </w:divsChild>
                        </w:div>
                        <w:div w:id="2127506086">
                          <w:marLeft w:val="0"/>
                          <w:marRight w:val="0"/>
                          <w:marTop w:val="0"/>
                          <w:marBottom w:val="0"/>
                          <w:divBdr>
                            <w:top w:val="none" w:sz="0" w:space="0" w:color="auto"/>
                            <w:left w:val="none" w:sz="0" w:space="0" w:color="auto"/>
                            <w:bottom w:val="none" w:sz="0" w:space="0" w:color="auto"/>
                            <w:right w:val="none" w:sz="0" w:space="0" w:color="auto"/>
                          </w:divBdr>
                          <w:divsChild>
                            <w:div w:id="877476164">
                              <w:marLeft w:val="0"/>
                              <w:marRight w:val="0"/>
                              <w:marTop w:val="0"/>
                              <w:marBottom w:val="0"/>
                              <w:divBdr>
                                <w:top w:val="none" w:sz="0" w:space="0" w:color="auto"/>
                                <w:left w:val="none" w:sz="0" w:space="0" w:color="auto"/>
                                <w:bottom w:val="none" w:sz="0" w:space="0" w:color="auto"/>
                                <w:right w:val="none" w:sz="0" w:space="0" w:color="auto"/>
                              </w:divBdr>
                              <w:divsChild>
                                <w:div w:id="1514996177">
                                  <w:marLeft w:val="0"/>
                                  <w:marRight w:val="0"/>
                                  <w:marTop w:val="0"/>
                                  <w:marBottom w:val="0"/>
                                  <w:divBdr>
                                    <w:top w:val="none" w:sz="0" w:space="0" w:color="auto"/>
                                    <w:left w:val="none" w:sz="0" w:space="0" w:color="auto"/>
                                    <w:bottom w:val="none" w:sz="0" w:space="0" w:color="auto"/>
                                    <w:right w:val="none" w:sz="0" w:space="0" w:color="auto"/>
                                  </w:divBdr>
                                  <w:divsChild>
                                    <w:div w:id="2136369208">
                                      <w:marLeft w:val="0"/>
                                      <w:marRight w:val="0"/>
                                      <w:marTop w:val="0"/>
                                      <w:marBottom w:val="0"/>
                                      <w:divBdr>
                                        <w:top w:val="none" w:sz="0" w:space="0" w:color="auto"/>
                                        <w:left w:val="none" w:sz="0" w:space="0" w:color="auto"/>
                                        <w:bottom w:val="none" w:sz="0" w:space="0" w:color="auto"/>
                                        <w:right w:val="none" w:sz="0" w:space="0" w:color="auto"/>
                                      </w:divBdr>
                                    </w:div>
                                  </w:divsChild>
                                </w:div>
                                <w:div w:id="2030521457">
                                  <w:marLeft w:val="0"/>
                                  <w:marRight w:val="0"/>
                                  <w:marTop w:val="0"/>
                                  <w:marBottom w:val="0"/>
                                  <w:divBdr>
                                    <w:top w:val="none" w:sz="0" w:space="0" w:color="auto"/>
                                    <w:left w:val="none" w:sz="0" w:space="0" w:color="auto"/>
                                    <w:bottom w:val="none" w:sz="0" w:space="0" w:color="auto"/>
                                    <w:right w:val="none" w:sz="0" w:space="0" w:color="auto"/>
                                  </w:divBdr>
                                  <w:divsChild>
                                    <w:div w:id="9966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90798">
                          <w:marLeft w:val="0"/>
                          <w:marRight w:val="0"/>
                          <w:marTop w:val="0"/>
                          <w:marBottom w:val="0"/>
                          <w:divBdr>
                            <w:top w:val="none" w:sz="0" w:space="0" w:color="auto"/>
                            <w:left w:val="none" w:sz="0" w:space="0" w:color="auto"/>
                            <w:bottom w:val="none" w:sz="0" w:space="0" w:color="auto"/>
                            <w:right w:val="none" w:sz="0" w:space="0" w:color="auto"/>
                          </w:divBdr>
                          <w:divsChild>
                            <w:div w:id="572274307">
                              <w:marLeft w:val="0"/>
                              <w:marRight w:val="0"/>
                              <w:marTop w:val="0"/>
                              <w:marBottom w:val="0"/>
                              <w:divBdr>
                                <w:top w:val="none" w:sz="0" w:space="0" w:color="auto"/>
                                <w:left w:val="none" w:sz="0" w:space="0" w:color="auto"/>
                                <w:bottom w:val="none" w:sz="0" w:space="0" w:color="auto"/>
                                <w:right w:val="none" w:sz="0" w:space="0" w:color="auto"/>
                              </w:divBdr>
                              <w:divsChild>
                                <w:div w:id="629480668">
                                  <w:marLeft w:val="0"/>
                                  <w:marRight w:val="0"/>
                                  <w:marTop w:val="0"/>
                                  <w:marBottom w:val="0"/>
                                  <w:divBdr>
                                    <w:top w:val="none" w:sz="0" w:space="0" w:color="auto"/>
                                    <w:left w:val="none" w:sz="0" w:space="0" w:color="auto"/>
                                    <w:bottom w:val="none" w:sz="0" w:space="0" w:color="auto"/>
                                    <w:right w:val="none" w:sz="0" w:space="0" w:color="auto"/>
                                  </w:divBdr>
                                  <w:divsChild>
                                    <w:div w:id="448864903">
                                      <w:marLeft w:val="0"/>
                                      <w:marRight w:val="0"/>
                                      <w:marTop w:val="0"/>
                                      <w:marBottom w:val="0"/>
                                      <w:divBdr>
                                        <w:top w:val="none" w:sz="0" w:space="0" w:color="auto"/>
                                        <w:left w:val="none" w:sz="0" w:space="0" w:color="auto"/>
                                        <w:bottom w:val="none" w:sz="0" w:space="0" w:color="auto"/>
                                        <w:right w:val="none" w:sz="0" w:space="0" w:color="auto"/>
                                      </w:divBdr>
                                      <w:divsChild>
                                        <w:div w:id="12425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572">
                                  <w:marLeft w:val="0"/>
                                  <w:marRight w:val="0"/>
                                  <w:marTop w:val="0"/>
                                  <w:marBottom w:val="0"/>
                                  <w:divBdr>
                                    <w:top w:val="none" w:sz="0" w:space="0" w:color="auto"/>
                                    <w:left w:val="none" w:sz="0" w:space="0" w:color="auto"/>
                                    <w:bottom w:val="none" w:sz="0" w:space="0" w:color="auto"/>
                                    <w:right w:val="none" w:sz="0" w:space="0" w:color="auto"/>
                                  </w:divBdr>
                                  <w:divsChild>
                                    <w:div w:id="373190456">
                                      <w:marLeft w:val="0"/>
                                      <w:marRight w:val="0"/>
                                      <w:marTop w:val="0"/>
                                      <w:marBottom w:val="0"/>
                                      <w:divBdr>
                                        <w:top w:val="none" w:sz="0" w:space="0" w:color="auto"/>
                                        <w:left w:val="none" w:sz="0" w:space="0" w:color="auto"/>
                                        <w:bottom w:val="none" w:sz="0" w:space="0" w:color="auto"/>
                                        <w:right w:val="none" w:sz="0" w:space="0" w:color="auto"/>
                                      </w:divBdr>
                                      <w:divsChild>
                                        <w:div w:id="9473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81432">
                          <w:marLeft w:val="0"/>
                          <w:marRight w:val="0"/>
                          <w:marTop w:val="0"/>
                          <w:marBottom w:val="0"/>
                          <w:divBdr>
                            <w:top w:val="none" w:sz="0" w:space="0" w:color="auto"/>
                            <w:left w:val="none" w:sz="0" w:space="0" w:color="auto"/>
                            <w:bottom w:val="none" w:sz="0" w:space="0" w:color="auto"/>
                            <w:right w:val="none" w:sz="0" w:space="0" w:color="auto"/>
                          </w:divBdr>
                          <w:divsChild>
                            <w:div w:id="523983500">
                              <w:marLeft w:val="0"/>
                              <w:marRight w:val="0"/>
                              <w:marTop w:val="0"/>
                              <w:marBottom w:val="0"/>
                              <w:divBdr>
                                <w:top w:val="none" w:sz="0" w:space="0" w:color="auto"/>
                                <w:left w:val="none" w:sz="0" w:space="0" w:color="auto"/>
                                <w:bottom w:val="none" w:sz="0" w:space="0" w:color="auto"/>
                                <w:right w:val="none" w:sz="0" w:space="0" w:color="auto"/>
                              </w:divBdr>
                              <w:divsChild>
                                <w:div w:id="31271146">
                                  <w:marLeft w:val="0"/>
                                  <w:marRight w:val="0"/>
                                  <w:marTop w:val="0"/>
                                  <w:marBottom w:val="0"/>
                                  <w:divBdr>
                                    <w:top w:val="none" w:sz="0" w:space="0" w:color="auto"/>
                                    <w:left w:val="none" w:sz="0" w:space="0" w:color="auto"/>
                                    <w:bottom w:val="none" w:sz="0" w:space="0" w:color="auto"/>
                                    <w:right w:val="none" w:sz="0" w:space="0" w:color="auto"/>
                                  </w:divBdr>
                                  <w:divsChild>
                                    <w:div w:id="270743339">
                                      <w:marLeft w:val="0"/>
                                      <w:marRight w:val="0"/>
                                      <w:marTop w:val="0"/>
                                      <w:marBottom w:val="0"/>
                                      <w:divBdr>
                                        <w:top w:val="none" w:sz="0" w:space="0" w:color="auto"/>
                                        <w:left w:val="none" w:sz="0" w:space="0" w:color="auto"/>
                                        <w:bottom w:val="none" w:sz="0" w:space="0" w:color="auto"/>
                                        <w:right w:val="none" w:sz="0" w:space="0" w:color="auto"/>
                                      </w:divBdr>
                                      <w:divsChild>
                                        <w:div w:id="8324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15417">
                          <w:marLeft w:val="0"/>
                          <w:marRight w:val="0"/>
                          <w:marTop w:val="0"/>
                          <w:marBottom w:val="0"/>
                          <w:divBdr>
                            <w:top w:val="none" w:sz="0" w:space="0" w:color="auto"/>
                            <w:left w:val="none" w:sz="0" w:space="0" w:color="auto"/>
                            <w:bottom w:val="none" w:sz="0" w:space="0" w:color="auto"/>
                            <w:right w:val="none" w:sz="0" w:space="0" w:color="auto"/>
                          </w:divBdr>
                          <w:divsChild>
                            <w:div w:id="860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4009">
          <w:marLeft w:val="0"/>
          <w:marRight w:val="0"/>
          <w:marTop w:val="0"/>
          <w:marBottom w:val="0"/>
          <w:divBdr>
            <w:top w:val="none" w:sz="0" w:space="0" w:color="auto"/>
            <w:left w:val="none" w:sz="0" w:space="0" w:color="auto"/>
            <w:bottom w:val="none" w:sz="0" w:space="0" w:color="auto"/>
            <w:right w:val="none" w:sz="0" w:space="0" w:color="auto"/>
          </w:divBdr>
          <w:divsChild>
            <w:div w:id="1269972428">
              <w:marLeft w:val="0"/>
              <w:marRight w:val="0"/>
              <w:marTop w:val="0"/>
              <w:marBottom w:val="0"/>
              <w:divBdr>
                <w:top w:val="none" w:sz="0" w:space="0" w:color="auto"/>
                <w:left w:val="none" w:sz="0" w:space="0" w:color="auto"/>
                <w:bottom w:val="none" w:sz="0" w:space="0" w:color="auto"/>
                <w:right w:val="none" w:sz="0" w:space="0" w:color="auto"/>
              </w:divBdr>
              <w:divsChild>
                <w:div w:id="997660315">
                  <w:marLeft w:val="0"/>
                  <w:marRight w:val="0"/>
                  <w:marTop w:val="0"/>
                  <w:marBottom w:val="0"/>
                  <w:divBdr>
                    <w:top w:val="none" w:sz="0" w:space="0" w:color="auto"/>
                    <w:left w:val="none" w:sz="0" w:space="0" w:color="auto"/>
                    <w:bottom w:val="none" w:sz="0" w:space="0" w:color="auto"/>
                    <w:right w:val="none" w:sz="0" w:space="0" w:color="auto"/>
                  </w:divBdr>
                  <w:divsChild>
                    <w:div w:id="918176608">
                      <w:marLeft w:val="0"/>
                      <w:marRight w:val="0"/>
                      <w:marTop w:val="0"/>
                      <w:marBottom w:val="0"/>
                      <w:divBdr>
                        <w:top w:val="none" w:sz="0" w:space="0" w:color="auto"/>
                        <w:left w:val="none" w:sz="0" w:space="0" w:color="auto"/>
                        <w:bottom w:val="none" w:sz="0" w:space="0" w:color="auto"/>
                        <w:right w:val="none" w:sz="0" w:space="0" w:color="auto"/>
                      </w:divBdr>
                      <w:divsChild>
                        <w:div w:id="792288134">
                          <w:marLeft w:val="0"/>
                          <w:marRight w:val="0"/>
                          <w:marTop w:val="0"/>
                          <w:marBottom w:val="0"/>
                          <w:divBdr>
                            <w:top w:val="none" w:sz="0" w:space="0" w:color="auto"/>
                            <w:left w:val="none" w:sz="0" w:space="0" w:color="auto"/>
                            <w:bottom w:val="none" w:sz="0" w:space="0" w:color="auto"/>
                            <w:right w:val="none" w:sz="0" w:space="0" w:color="auto"/>
                          </w:divBdr>
                          <w:divsChild>
                            <w:div w:id="835192713">
                              <w:marLeft w:val="0"/>
                              <w:marRight w:val="0"/>
                              <w:marTop w:val="0"/>
                              <w:marBottom w:val="0"/>
                              <w:divBdr>
                                <w:top w:val="none" w:sz="0" w:space="0" w:color="auto"/>
                                <w:left w:val="none" w:sz="0" w:space="0" w:color="auto"/>
                                <w:bottom w:val="none" w:sz="0" w:space="0" w:color="auto"/>
                                <w:right w:val="none" w:sz="0" w:space="0" w:color="auto"/>
                              </w:divBdr>
                              <w:divsChild>
                                <w:div w:id="686445869">
                                  <w:marLeft w:val="0"/>
                                  <w:marRight w:val="0"/>
                                  <w:marTop w:val="0"/>
                                  <w:marBottom w:val="0"/>
                                  <w:divBdr>
                                    <w:top w:val="none" w:sz="0" w:space="0" w:color="auto"/>
                                    <w:left w:val="none" w:sz="0" w:space="0" w:color="auto"/>
                                    <w:bottom w:val="none" w:sz="0" w:space="0" w:color="auto"/>
                                    <w:right w:val="none" w:sz="0" w:space="0" w:color="auto"/>
                                  </w:divBdr>
                                  <w:divsChild>
                                    <w:div w:id="252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78265">
                      <w:marLeft w:val="0"/>
                      <w:marRight w:val="0"/>
                      <w:marTop w:val="0"/>
                      <w:marBottom w:val="0"/>
                      <w:divBdr>
                        <w:top w:val="none" w:sz="0" w:space="0" w:color="auto"/>
                        <w:left w:val="none" w:sz="0" w:space="0" w:color="auto"/>
                        <w:bottom w:val="none" w:sz="0" w:space="0" w:color="auto"/>
                        <w:right w:val="none" w:sz="0" w:space="0" w:color="auto"/>
                      </w:divBdr>
                      <w:divsChild>
                        <w:div w:id="548033667">
                          <w:marLeft w:val="0"/>
                          <w:marRight w:val="0"/>
                          <w:marTop w:val="0"/>
                          <w:marBottom w:val="0"/>
                          <w:divBdr>
                            <w:top w:val="none" w:sz="0" w:space="0" w:color="auto"/>
                            <w:left w:val="none" w:sz="0" w:space="0" w:color="auto"/>
                            <w:bottom w:val="none" w:sz="0" w:space="0" w:color="auto"/>
                            <w:right w:val="none" w:sz="0" w:space="0" w:color="auto"/>
                          </w:divBdr>
                          <w:divsChild>
                            <w:div w:id="1335954654">
                              <w:marLeft w:val="0"/>
                              <w:marRight w:val="0"/>
                              <w:marTop w:val="0"/>
                              <w:marBottom w:val="0"/>
                              <w:divBdr>
                                <w:top w:val="none" w:sz="0" w:space="0" w:color="auto"/>
                                <w:left w:val="none" w:sz="0" w:space="0" w:color="auto"/>
                                <w:bottom w:val="none" w:sz="0" w:space="0" w:color="auto"/>
                                <w:right w:val="none" w:sz="0" w:space="0" w:color="auto"/>
                              </w:divBdr>
                              <w:divsChild>
                                <w:div w:id="2139839940">
                                  <w:marLeft w:val="0"/>
                                  <w:marRight w:val="0"/>
                                  <w:marTop w:val="0"/>
                                  <w:marBottom w:val="0"/>
                                  <w:divBdr>
                                    <w:top w:val="none" w:sz="0" w:space="0" w:color="auto"/>
                                    <w:left w:val="none" w:sz="0" w:space="0" w:color="auto"/>
                                    <w:bottom w:val="none" w:sz="0" w:space="0" w:color="auto"/>
                                    <w:right w:val="none" w:sz="0" w:space="0" w:color="auto"/>
                                  </w:divBdr>
                                  <w:divsChild>
                                    <w:div w:id="16685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no.nl/inschrijven/15566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2019-07-04T11:54:00Z</dcterms:created>
  <dcterms:modified xsi:type="dcterms:W3CDTF">2019-07-04T11:55:00Z</dcterms:modified>
</cp:coreProperties>
</file>